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1F39E1">
        <w:t>NOVEMBER 12</w:t>
      </w:r>
      <w:r w:rsidR="006B3366">
        <w:t>, 2013</w:t>
      </w:r>
    </w:p>
    <w:p w:rsidR="00C85DA6" w:rsidRDefault="00C85DA6"/>
    <w:p w:rsidR="00265CCF" w:rsidRDefault="00265CCF"/>
    <w:p w:rsidR="00970816" w:rsidRDefault="003642AF" w:rsidP="00970816">
      <w:r>
        <w:tab/>
      </w:r>
      <w:r w:rsidR="00970816">
        <w:t xml:space="preserve">The Board of Commissioners of the St. Bernard Port, Harbor and Terminal District met in regular session on Tuesday, </w:t>
      </w:r>
      <w:r w:rsidR="001F39E1">
        <w:t>November 12</w:t>
      </w:r>
      <w:r w:rsidR="002C1D06">
        <w:t>, 2013</w:t>
      </w:r>
      <w:r w:rsidR="00970816">
        <w:t>, at 12:</w:t>
      </w:r>
      <w:r w:rsidR="006A3589">
        <w:t>00</w:t>
      </w:r>
      <w:r w:rsidR="00970816">
        <w:t xml:space="preserve"> p.m.</w:t>
      </w:r>
      <w:r w:rsidR="00F6753B">
        <w:t xml:space="preserve">, </w:t>
      </w:r>
      <w:r w:rsidR="00970816">
        <w:t>in the boardroom of its office located at 100 Port Boulevard, Chalmette, Louisiana.</w:t>
      </w:r>
      <w:r w:rsidR="00196E8D">
        <w:t xml:space="preserve">  </w:t>
      </w:r>
    </w:p>
    <w:p w:rsidR="002C1D06" w:rsidRDefault="002C1D06" w:rsidP="00970816"/>
    <w:p w:rsidR="00970816" w:rsidRDefault="00970816" w:rsidP="00970816">
      <w:r>
        <w:tab/>
        <w:t xml:space="preserve">After the Pledge of Allegiance, roll was called.  </w:t>
      </w:r>
    </w:p>
    <w:p w:rsidR="00970816" w:rsidRDefault="00970816" w:rsidP="00970816">
      <w:r>
        <w:tab/>
      </w:r>
    </w:p>
    <w:p w:rsidR="00BB410F" w:rsidRDefault="00B744A5" w:rsidP="00B744A5">
      <w:pPr>
        <w:ind w:firstLine="720"/>
      </w:pPr>
      <w:r>
        <w:t>Members present were:</w:t>
      </w:r>
      <w:r w:rsidR="00F6753B">
        <w:t xml:space="preserve">  </w:t>
      </w:r>
      <w:r w:rsidR="006A3589">
        <w:t xml:space="preserve">Mr. Harold J. Anderson, President; </w:t>
      </w:r>
      <w:r>
        <w:t>Mr. Brad</w:t>
      </w:r>
      <w:r w:rsidR="002C1D06">
        <w:t>ley J. Cantrell, Vice President</w:t>
      </w:r>
      <w:r w:rsidR="00D22414">
        <w:t>; Mr. P. James DiFatta, Treasurer</w:t>
      </w:r>
      <w:r w:rsidR="006A3589">
        <w:t xml:space="preserve"> and</w:t>
      </w:r>
      <w:r>
        <w:t xml:space="preserve"> Mr. Elton J. LeBlanc, Secretary</w:t>
      </w:r>
      <w:r w:rsidR="006A3589">
        <w:t>.</w:t>
      </w:r>
      <w:r>
        <w:t xml:space="preserve">  Also present were Ms. Denise Griffin, Executive Secretary; Mr. Drew Heaphy, Director of Administration; </w:t>
      </w:r>
      <w:r w:rsidR="000768D6">
        <w:t>Mr. Jerry Graves, Director of Operations;</w:t>
      </w:r>
      <w:r w:rsidR="006A3589">
        <w:t xml:space="preserve"> </w:t>
      </w:r>
      <w:r w:rsidR="002C1D06">
        <w:t>Mr.</w:t>
      </w:r>
      <w:r w:rsidR="000768D6">
        <w:t>’s</w:t>
      </w:r>
      <w:r w:rsidR="002C1D06">
        <w:t xml:space="preserve"> </w:t>
      </w:r>
      <w:r w:rsidR="000768D6">
        <w:t>David Fennelly</w:t>
      </w:r>
      <w:r w:rsidR="00D22414">
        <w:t>, Todd Fuller</w:t>
      </w:r>
      <w:r w:rsidR="006D35AB">
        <w:t xml:space="preserve"> and</w:t>
      </w:r>
      <w:r w:rsidR="000768D6">
        <w:t xml:space="preserve"> Gary Poirrier</w:t>
      </w:r>
      <w:r>
        <w:t xml:space="preserve">, Associated Terminals of St. Bernard; </w:t>
      </w:r>
      <w:r w:rsidR="000768D6">
        <w:t xml:space="preserve">Mr. </w:t>
      </w:r>
      <w:r w:rsidR="006A3589">
        <w:t>David Boyd</w:t>
      </w:r>
      <w:r w:rsidR="000768D6">
        <w:t>, Burk-</w:t>
      </w:r>
      <w:proofErr w:type="spellStart"/>
      <w:r w:rsidR="000768D6">
        <w:t>Kleinpeter</w:t>
      </w:r>
      <w:proofErr w:type="spellEnd"/>
      <w:r w:rsidR="000768D6">
        <w:t>, Inc.</w:t>
      </w:r>
      <w:r w:rsidR="000C1789">
        <w:t xml:space="preserve">; Mr. Bill Stamm, </w:t>
      </w:r>
      <w:proofErr w:type="spellStart"/>
      <w:r w:rsidR="000C1789">
        <w:t>Duplantier</w:t>
      </w:r>
      <w:proofErr w:type="spellEnd"/>
      <w:r w:rsidR="000C1789">
        <w:t xml:space="preserve">, </w:t>
      </w:r>
      <w:proofErr w:type="spellStart"/>
      <w:r w:rsidR="000C1789">
        <w:t>Hrapmann</w:t>
      </w:r>
      <w:proofErr w:type="spellEnd"/>
      <w:r w:rsidR="000C1789">
        <w:t xml:space="preserve">, Hogan &amp; Maher, LLP and Mr. Toney </w:t>
      </w:r>
      <w:proofErr w:type="spellStart"/>
      <w:r w:rsidR="000C1789">
        <w:t>Evertt</w:t>
      </w:r>
      <w:proofErr w:type="spellEnd"/>
      <w:r w:rsidR="000C1789">
        <w:t xml:space="preserve">, </w:t>
      </w:r>
      <w:proofErr w:type="spellStart"/>
      <w:r w:rsidR="000C1789">
        <w:t>Volkert</w:t>
      </w:r>
      <w:proofErr w:type="spellEnd"/>
      <w:r w:rsidR="000C1789">
        <w:t>.</w:t>
      </w:r>
    </w:p>
    <w:p w:rsidR="000C1789" w:rsidRDefault="000C1789" w:rsidP="00B744A5">
      <w:pPr>
        <w:ind w:firstLine="720"/>
      </w:pPr>
    </w:p>
    <w:p w:rsidR="001951E8" w:rsidRDefault="00BB410F" w:rsidP="001951E8">
      <w:pPr>
        <w:ind w:firstLine="720"/>
      </w:pPr>
      <w:r>
        <w:t xml:space="preserve">President </w:t>
      </w:r>
      <w:r w:rsidR="00DE0723">
        <w:t>Anderson</w:t>
      </w:r>
      <w:r w:rsidR="00970816">
        <w:t xml:space="preserve"> asked if there were any public comments in accordance with R.S. 42:5(D).  </w:t>
      </w:r>
      <w:r w:rsidR="00DE0723">
        <w:t>Not hearing from anyone, he continued with the meeting.</w:t>
      </w:r>
    </w:p>
    <w:p w:rsidR="00970816" w:rsidRDefault="00970816" w:rsidP="00970816"/>
    <w:p w:rsidR="003F3D28" w:rsidRDefault="00AF0177" w:rsidP="00970816">
      <w:r>
        <w:tab/>
      </w:r>
      <w:r w:rsidR="00B8370E">
        <w:t xml:space="preserve">On motion of Mr. </w:t>
      </w:r>
      <w:r w:rsidR="00C60AC7">
        <w:t>LeBlanc</w:t>
      </w:r>
      <w:r w:rsidR="00B8370E">
        <w:t xml:space="preserve">, seconded by Mr. </w:t>
      </w:r>
      <w:r w:rsidR="00DE0723">
        <w:t>Cantrell</w:t>
      </w:r>
      <w:r w:rsidR="00B8370E">
        <w:t xml:space="preserve">, and after asking for any public comment, the Board unanimously approved the minutes of the regular meeting held on </w:t>
      </w:r>
      <w:r w:rsidR="00DB5B0D">
        <w:t>October 8</w:t>
      </w:r>
      <w:r w:rsidR="00DE0723">
        <w:t>, 2013</w:t>
      </w:r>
      <w:r w:rsidR="00B8370E">
        <w:t>.</w:t>
      </w:r>
    </w:p>
    <w:p w:rsidR="00EE2F3A" w:rsidRDefault="00EE2F3A" w:rsidP="00970816"/>
    <w:p w:rsidR="00EE2F3A" w:rsidRDefault="00EE2F3A" w:rsidP="00970816">
      <w:r>
        <w:tab/>
        <w:t>President Anderson recognized Mr. Bill Stamm who presented the 2012-2013 Audit.  The Board thanked Mr. Stamm for his presentation of the Audit.  Mr. Heaphy thanked the staff for all their help which has lead to another year with a clean audit.</w:t>
      </w:r>
    </w:p>
    <w:p w:rsidR="00EE2F3A" w:rsidRDefault="00EE2F3A" w:rsidP="00970816"/>
    <w:p w:rsidR="00EE2F3A" w:rsidRDefault="00EE2F3A" w:rsidP="00970816">
      <w:r>
        <w:tab/>
        <w:t>On motion of Mr. Cantrell, seconded by Mr. DiFatta, and after asking for any public comment, the Board unanimously approved acceptance of Fiscal year 2012 – 2013 Audit.</w:t>
      </w:r>
    </w:p>
    <w:p w:rsidR="00186FA8" w:rsidRDefault="003F3D28" w:rsidP="00037E7A">
      <w:r>
        <w:tab/>
      </w:r>
    </w:p>
    <w:p w:rsidR="00682C5F" w:rsidRDefault="00682C5F" w:rsidP="00682C5F">
      <w:pPr>
        <w:ind w:firstLine="720"/>
      </w:pPr>
      <w:r>
        <w:t xml:space="preserve">On motion of Mr. </w:t>
      </w:r>
      <w:r w:rsidR="00FE305F">
        <w:t>LeBlanc</w:t>
      </w:r>
      <w:r>
        <w:t xml:space="preserve">, seconded by Mr. </w:t>
      </w:r>
      <w:r w:rsidR="00DE0723">
        <w:t>Cantrell</w:t>
      </w:r>
      <w:r>
        <w:t>, and after asking for any public comment, th</w:t>
      </w:r>
      <w:r w:rsidR="00F26CAF">
        <w:t xml:space="preserve">e Board unanimously approved </w:t>
      </w:r>
      <w:r w:rsidR="00B84587">
        <w:t>a First Amendment to Lease Agreement for LA Express Roadside Services, LLC adding two (2) years to the current option. Rent remaining the same</w:t>
      </w:r>
      <w:r w:rsidR="00F26CAF">
        <w:t>.</w:t>
      </w:r>
    </w:p>
    <w:p w:rsidR="00B84587" w:rsidRDefault="00B84587" w:rsidP="00682C5F">
      <w:pPr>
        <w:ind w:firstLine="720"/>
      </w:pPr>
    </w:p>
    <w:p w:rsidR="00B84587" w:rsidRDefault="00B84587" w:rsidP="00B84587">
      <w:pPr>
        <w:ind w:firstLine="720"/>
      </w:pPr>
      <w:r>
        <w:t xml:space="preserve">On motion of Mr. LeBlanc, seconded by Mr. Cantrell, and after asking for any public comment, the Board unanimously approved a Second Amendment to Lease Agreement for </w:t>
      </w:r>
      <w:proofErr w:type="spellStart"/>
      <w:r>
        <w:t>Boasso</w:t>
      </w:r>
      <w:proofErr w:type="spellEnd"/>
      <w:r>
        <w:t xml:space="preserve"> America to set rent for first and second additional terms.</w:t>
      </w:r>
    </w:p>
    <w:p w:rsidR="00B84587" w:rsidRDefault="00B84587" w:rsidP="00682C5F">
      <w:pPr>
        <w:ind w:firstLine="720"/>
      </w:pPr>
    </w:p>
    <w:p w:rsidR="00B84587" w:rsidRDefault="00B84587" w:rsidP="00682C5F">
      <w:pPr>
        <w:ind w:firstLine="720"/>
      </w:pPr>
    </w:p>
    <w:p w:rsidR="00B84587" w:rsidRDefault="00B84587" w:rsidP="00682C5F">
      <w:pPr>
        <w:ind w:firstLine="720"/>
      </w:pPr>
    </w:p>
    <w:p w:rsidR="00B84587" w:rsidRDefault="00B84587" w:rsidP="00682C5F">
      <w:pPr>
        <w:ind w:firstLine="720"/>
      </w:pPr>
    </w:p>
    <w:p w:rsidR="00B84587" w:rsidRDefault="00B84587" w:rsidP="00B84587">
      <w:r>
        <w:lastRenderedPageBreak/>
        <w:t>Regular Monthly Meeting</w:t>
      </w:r>
    </w:p>
    <w:p w:rsidR="00B84587" w:rsidRDefault="00B84587" w:rsidP="00B84587">
      <w:r>
        <w:t>November 12, 2013</w:t>
      </w:r>
    </w:p>
    <w:p w:rsidR="00B84587" w:rsidRDefault="00B84587" w:rsidP="00B84587">
      <w:r>
        <w:t>Page 2</w:t>
      </w:r>
    </w:p>
    <w:p w:rsidR="00B84587" w:rsidRDefault="00B84587" w:rsidP="00682C5F">
      <w:pPr>
        <w:ind w:firstLine="720"/>
      </w:pPr>
    </w:p>
    <w:p w:rsidR="00B84587" w:rsidRDefault="00B84587" w:rsidP="00682C5F">
      <w:pPr>
        <w:ind w:firstLine="720"/>
      </w:pPr>
    </w:p>
    <w:p w:rsidR="00B84587" w:rsidRDefault="00B84587" w:rsidP="00B84587">
      <w:pPr>
        <w:ind w:firstLine="720"/>
      </w:pPr>
      <w:r>
        <w:t xml:space="preserve">On motion of Mr. LeBlanc, seconded by Mr. Cantrell, and after asking for any public comment, the Board unanimously approved Change Order No. 2 for </w:t>
      </w:r>
      <w:proofErr w:type="spellStart"/>
      <w:r>
        <w:t>DelValle</w:t>
      </w:r>
      <w:proofErr w:type="spellEnd"/>
      <w:r>
        <w:t xml:space="preserve"> Services, LLC relating to the 2</w:t>
      </w:r>
      <w:r w:rsidRPr="00DC2CF9">
        <w:rPr>
          <w:vertAlign w:val="superscript"/>
        </w:rPr>
        <w:t>nd</w:t>
      </w:r>
      <w:r>
        <w:t xml:space="preserve"> Floor Build Out, Administration/Security Complex project.  </w:t>
      </w:r>
      <w:proofErr w:type="gramStart"/>
      <w:r>
        <w:t>An overrun of $6,833.74 and adding 30 days to the contract.</w:t>
      </w:r>
      <w:proofErr w:type="gramEnd"/>
    </w:p>
    <w:p w:rsidR="00B84587" w:rsidRDefault="00B84587" w:rsidP="00B84587">
      <w:pPr>
        <w:ind w:firstLine="720"/>
      </w:pPr>
    </w:p>
    <w:p w:rsidR="00B84587" w:rsidRDefault="00B84587" w:rsidP="00B84587">
      <w:pPr>
        <w:ind w:firstLine="720"/>
      </w:pPr>
      <w:r>
        <w:t xml:space="preserve">On motion of Mr. LeBlanc, seconded by Mr. Cantrell, and after asking for any public comment, the Board unanimously approved Substantial Completion for </w:t>
      </w:r>
      <w:proofErr w:type="spellStart"/>
      <w:r>
        <w:t>DelValle</w:t>
      </w:r>
      <w:proofErr w:type="spellEnd"/>
      <w:r>
        <w:t xml:space="preserve"> Services, LLC relating to the 2</w:t>
      </w:r>
      <w:r w:rsidRPr="00DC2CF9">
        <w:rPr>
          <w:vertAlign w:val="superscript"/>
        </w:rPr>
        <w:t>nd</w:t>
      </w:r>
      <w:r>
        <w:t xml:space="preserve"> Floor Build Out, Administration/Security Complex project.</w:t>
      </w:r>
    </w:p>
    <w:p w:rsidR="00B84587" w:rsidRDefault="00B84587" w:rsidP="00682C5F">
      <w:pPr>
        <w:ind w:firstLine="720"/>
      </w:pPr>
    </w:p>
    <w:p w:rsidR="00B84587" w:rsidRDefault="00B84587" w:rsidP="00B84587">
      <w:pPr>
        <w:ind w:firstLine="720"/>
      </w:pPr>
      <w:r>
        <w:t xml:space="preserve">On motion of Mr. LeBlanc, seconded by Mr. Cantrell, and after asking for any public comment, the Board unanimously approved authorization for the Executive Director to Advertise for Bids for Improvements to Drainage System at the </w:t>
      </w:r>
      <w:proofErr w:type="spellStart"/>
      <w:r>
        <w:t>Arabi</w:t>
      </w:r>
      <w:proofErr w:type="spellEnd"/>
      <w:r>
        <w:t xml:space="preserve"> Terminal.</w:t>
      </w:r>
    </w:p>
    <w:p w:rsidR="00B84587" w:rsidRDefault="00B84587" w:rsidP="00682C5F">
      <w:pPr>
        <w:ind w:firstLine="720"/>
      </w:pPr>
    </w:p>
    <w:p w:rsidR="00DE0723" w:rsidRDefault="00DE0723" w:rsidP="00DE0723">
      <w:pPr>
        <w:ind w:firstLine="720"/>
      </w:pPr>
      <w:r>
        <w:t>President Anderson recognized Mr. Heaphy who gave the Finance Report.  Mr. Heaphy reported on the operating and capital budgets</w:t>
      </w:r>
      <w:r w:rsidR="00D1713E">
        <w:t>,</w:t>
      </w:r>
      <w:r>
        <w:t xml:space="preserve"> professional services</w:t>
      </w:r>
      <w:r w:rsidR="00D1713E">
        <w:t xml:space="preserve"> and Lessee’s arrears</w:t>
      </w:r>
      <w:r>
        <w:t xml:space="preserve">.  The Board discussed the Finance Report.  President Anderson thanked Mr. Heaphy for his report. </w:t>
      </w:r>
    </w:p>
    <w:p w:rsidR="00C60AC7" w:rsidRDefault="00C60AC7" w:rsidP="00682C5F">
      <w:pPr>
        <w:ind w:firstLine="720"/>
      </w:pPr>
    </w:p>
    <w:p w:rsidR="00D1713E" w:rsidRDefault="00D1713E" w:rsidP="00D1713E">
      <w:pPr>
        <w:ind w:firstLine="720"/>
      </w:pPr>
      <w:r>
        <w:t>On motion of Mr. LeBlanc, seconded by Mr. Cantrell, and after asking for any public comment, the Board unanimously approved authorization for the Executive Director to enter into a professional services agreement with N.Y &amp; Assoc. for engineering services relating to Improvements to the Port’s Sewer System.  Not to exceed $90,000.</w:t>
      </w:r>
    </w:p>
    <w:p w:rsidR="009F794C" w:rsidRDefault="009F794C" w:rsidP="00682C5F">
      <w:pPr>
        <w:ind w:firstLine="720"/>
      </w:pPr>
    </w:p>
    <w:p w:rsidR="009F794C" w:rsidRDefault="00D1713E" w:rsidP="00682C5F">
      <w:pPr>
        <w:ind w:firstLine="720"/>
      </w:pPr>
      <w:r>
        <w:t xml:space="preserve">On motion of Mr. LeBlanc, seconded by Mr. Cantrell, and after asking for any public comment, the Board unanimously approved </w:t>
      </w:r>
      <w:r w:rsidR="00FA228C">
        <w:t>a</w:t>
      </w:r>
      <w:r>
        <w:t>uthorization for the Executive Director to enter into a professional services agreement with Burk-</w:t>
      </w:r>
      <w:proofErr w:type="spellStart"/>
      <w:r>
        <w:t>Kleinpeter</w:t>
      </w:r>
      <w:proofErr w:type="spellEnd"/>
      <w:r>
        <w:t>, Inc. for engineering services relating to the Storm Water and Spill Pollution Prevention Plans.  Not to exceed $20,000.</w:t>
      </w:r>
    </w:p>
    <w:p w:rsidR="009F794C" w:rsidRDefault="009F794C" w:rsidP="00682C5F">
      <w:pPr>
        <w:ind w:firstLine="720"/>
      </w:pPr>
    </w:p>
    <w:p w:rsidR="00DE0723" w:rsidRDefault="00DE0723" w:rsidP="00DE0723">
      <w:pPr>
        <w:ind w:firstLine="720"/>
      </w:pPr>
      <w:r>
        <w:t xml:space="preserve">President </w:t>
      </w:r>
      <w:r w:rsidR="006704C9">
        <w:t>Anderson</w:t>
      </w:r>
      <w:r>
        <w:t xml:space="preserve"> recognized </w:t>
      </w:r>
      <w:r w:rsidR="00D1713E">
        <w:t>Mr. Drew Heaphy</w:t>
      </w:r>
      <w:r>
        <w:t xml:space="preserve"> who gave the Executive Directors report.  </w:t>
      </w:r>
      <w:r w:rsidR="002A3523">
        <w:t xml:space="preserve">Mr. Heaphy </w:t>
      </w:r>
      <w:r w:rsidR="00265CCF">
        <w:t xml:space="preserve">updated the Board on </w:t>
      </w:r>
      <w:r w:rsidR="002A3523">
        <w:t xml:space="preserve">construction, LCDA Bond Issue, General Liability Insurance and Policy Manual.  </w:t>
      </w:r>
      <w:r>
        <w:t xml:space="preserve">Mr. </w:t>
      </w:r>
      <w:r w:rsidR="00265CCF">
        <w:t xml:space="preserve">Heaphy </w:t>
      </w:r>
      <w:r w:rsidR="002A3523">
        <w:t xml:space="preserve">then recognized </w:t>
      </w:r>
      <w:r w:rsidR="00177928">
        <w:t xml:space="preserve">Mr. </w:t>
      </w:r>
      <w:proofErr w:type="spellStart"/>
      <w:r w:rsidR="00177928">
        <w:t>Evertt</w:t>
      </w:r>
      <w:proofErr w:type="spellEnd"/>
      <w:r w:rsidR="00177928">
        <w:t xml:space="preserve"> </w:t>
      </w:r>
      <w:r w:rsidR="00265CCF">
        <w:t xml:space="preserve">who updated the Board on </w:t>
      </w:r>
      <w:r w:rsidR="00177928">
        <w:t xml:space="preserve">the Chalmette Slip.  </w:t>
      </w:r>
      <w:r w:rsidR="006704C9">
        <w:t>President Anderson thank</w:t>
      </w:r>
      <w:r w:rsidR="001E3BB0">
        <w:t>ed</w:t>
      </w:r>
      <w:r w:rsidR="006704C9">
        <w:t xml:space="preserve"> </w:t>
      </w:r>
      <w:r w:rsidR="00177928">
        <w:t xml:space="preserve">Mr. Heaphy </w:t>
      </w:r>
      <w:r w:rsidR="006704C9">
        <w:t>for his report.</w:t>
      </w:r>
      <w:r w:rsidR="00265CCF">
        <w:t xml:space="preserve">  </w:t>
      </w:r>
    </w:p>
    <w:p w:rsidR="001951E8" w:rsidRDefault="001951E8" w:rsidP="00682C5F">
      <w:pPr>
        <w:ind w:firstLine="720"/>
      </w:pPr>
    </w:p>
    <w:p w:rsidR="00FA228C" w:rsidRDefault="00205616" w:rsidP="000D171A">
      <w:pPr>
        <w:ind w:firstLine="720"/>
      </w:pPr>
      <w:r>
        <w:t xml:space="preserve">On motion of Mr. </w:t>
      </w:r>
      <w:r w:rsidR="00177928">
        <w:t>DiFatta</w:t>
      </w:r>
      <w:r>
        <w:t xml:space="preserve">, seconded by Mr. </w:t>
      </w:r>
      <w:r w:rsidR="00177928">
        <w:t>LeBlanc</w:t>
      </w:r>
      <w:r>
        <w:t xml:space="preserve">, and after asking for any public comment, the Board unanimously approved </w:t>
      </w:r>
      <w:r w:rsidR="00EE61E8">
        <w:t xml:space="preserve">to </w:t>
      </w:r>
      <w:r w:rsidR="00177928">
        <w:t xml:space="preserve">table agenda item number 16:  </w:t>
      </w:r>
    </w:p>
    <w:p w:rsidR="00FA228C" w:rsidRDefault="00FA228C" w:rsidP="000D171A">
      <w:pPr>
        <w:ind w:firstLine="720"/>
      </w:pPr>
    </w:p>
    <w:p w:rsidR="00FA228C" w:rsidRDefault="00FA228C" w:rsidP="00FA228C">
      <w:r>
        <w:lastRenderedPageBreak/>
        <w:t>Regular Monthly Meeting</w:t>
      </w:r>
    </w:p>
    <w:p w:rsidR="00FA228C" w:rsidRDefault="00FA228C" w:rsidP="00FA228C">
      <w:r>
        <w:t>November 12, 2013</w:t>
      </w:r>
    </w:p>
    <w:p w:rsidR="00FA228C" w:rsidRDefault="00FA228C" w:rsidP="00FA228C">
      <w:r>
        <w:t>Page 3</w:t>
      </w:r>
    </w:p>
    <w:p w:rsidR="00FA228C" w:rsidRDefault="00FA228C" w:rsidP="00FA228C"/>
    <w:p w:rsidR="00FA228C" w:rsidRDefault="00FA228C" w:rsidP="000D171A">
      <w:pPr>
        <w:ind w:firstLine="720"/>
      </w:pPr>
    </w:p>
    <w:p w:rsidR="00205616" w:rsidRDefault="00177928" w:rsidP="00FA228C">
      <w:proofErr w:type="gramStart"/>
      <w:r>
        <w:t>Executive Session to discuss litigation relating to the expropriation of the Violet Dock Port.</w:t>
      </w:r>
      <w:proofErr w:type="gramEnd"/>
    </w:p>
    <w:p w:rsidR="00161F1D" w:rsidRDefault="00161F1D" w:rsidP="000D171A">
      <w:pPr>
        <w:ind w:firstLine="720"/>
      </w:pPr>
    </w:p>
    <w:p w:rsidR="00161F1D" w:rsidRDefault="00B80DC3" w:rsidP="00161F1D">
      <w:pPr>
        <w:ind w:firstLine="720"/>
      </w:pPr>
      <w:r>
        <w:t xml:space="preserve">President </w:t>
      </w:r>
      <w:r w:rsidR="00721E0F">
        <w:t>Anderson</w:t>
      </w:r>
      <w:r>
        <w:t xml:space="preserve"> </w:t>
      </w:r>
      <w:r w:rsidR="00161F1D">
        <w:t>asked if there were any Old Business.  Not hearing from anyone, he continued with the meeting.</w:t>
      </w:r>
    </w:p>
    <w:p w:rsidR="00161F1D" w:rsidRDefault="00161F1D" w:rsidP="00161F1D">
      <w:pPr>
        <w:ind w:firstLine="720"/>
      </w:pPr>
    </w:p>
    <w:p w:rsidR="00161F1D" w:rsidRDefault="00B80DC3" w:rsidP="00161F1D">
      <w:pPr>
        <w:ind w:firstLine="720"/>
      </w:pPr>
      <w:r>
        <w:t xml:space="preserve">President </w:t>
      </w:r>
      <w:r w:rsidR="00721E0F">
        <w:t>Anderson</w:t>
      </w:r>
      <w:r>
        <w:t xml:space="preserve"> </w:t>
      </w:r>
      <w:r w:rsidR="00161F1D">
        <w:t>asked if there were any New Business.  Not hearing from anyone, he continued with the meeting.</w:t>
      </w:r>
    </w:p>
    <w:p w:rsidR="00161F1D" w:rsidRDefault="00161F1D" w:rsidP="00C910C0">
      <w:pPr>
        <w:ind w:firstLine="720"/>
      </w:pPr>
    </w:p>
    <w:p w:rsidR="00577717" w:rsidRDefault="00EC12B3" w:rsidP="00A24520">
      <w:r>
        <w:tab/>
      </w:r>
      <w:r w:rsidR="00E96A31">
        <w:t xml:space="preserve">On motion of Mr. </w:t>
      </w:r>
      <w:r w:rsidR="00E45C67">
        <w:t>LeBlanc</w:t>
      </w:r>
      <w:r w:rsidR="00E96A31">
        <w:t xml:space="preserve">, seconded by Mr. </w:t>
      </w:r>
      <w:r w:rsidR="00E45C67">
        <w:t>Cantrell</w:t>
      </w:r>
      <w:r w:rsidR="00877C09">
        <w:t>,</w:t>
      </w:r>
      <w:r w:rsidR="00E96A31">
        <w:t xml:space="preserve"> the meeting was adjourned.</w:t>
      </w:r>
    </w:p>
    <w:p w:rsidR="00205616" w:rsidRDefault="00205616" w:rsidP="00205616">
      <w:pPr>
        <w:ind w:left="5040"/>
      </w:pPr>
    </w:p>
    <w:p w:rsidR="00205616" w:rsidRDefault="00205616" w:rsidP="00205616">
      <w:pPr>
        <w:ind w:left="5040"/>
      </w:pPr>
    </w:p>
    <w:p w:rsidR="00E92C21" w:rsidRDefault="00371C6A" w:rsidP="008F2E1F">
      <w:pPr>
        <w:ind w:left="5040"/>
      </w:pPr>
      <w:r>
        <w:t xml:space="preserve">/s/      </w:t>
      </w:r>
      <w:r w:rsidR="000D171A">
        <w:t>Elton J. LeBlanc</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587" w:rsidRDefault="00B84587" w:rsidP="00B128D6">
      <w:r>
        <w:separator/>
      </w:r>
    </w:p>
  </w:endnote>
  <w:endnote w:type="continuationSeparator" w:id="0">
    <w:p w:rsidR="00B84587" w:rsidRDefault="00B84587"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587" w:rsidRDefault="00B84587" w:rsidP="00B128D6">
      <w:r>
        <w:separator/>
      </w:r>
    </w:p>
  </w:footnote>
  <w:footnote w:type="continuationSeparator" w:id="0">
    <w:p w:rsidR="00B84587" w:rsidRDefault="00B84587"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224"/>
    <w:rsid w:val="0003478E"/>
    <w:rsid w:val="00034D5A"/>
    <w:rsid w:val="00035322"/>
    <w:rsid w:val="000353FF"/>
    <w:rsid w:val="0003679A"/>
    <w:rsid w:val="0003721D"/>
    <w:rsid w:val="00037E7A"/>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9F"/>
    <w:rsid w:val="000757D7"/>
    <w:rsid w:val="00076527"/>
    <w:rsid w:val="000768D6"/>
    <w:rsid w:val="00076CB3"/>
    <w:rsid w:val="00077514"/>
    <w:rsid w:val="0008038C"/>
    <w:rsid w:val="000809A6"/>
    <w:rsid w:val="00082732"/>
    <w:rsid w:val="00082D8D"/>
    <w:rsid w:val="00083432"/>
    <w:rsid w:val="000836A2"/>
    <w:rsid w:val="00084BDE"/>
    <w:rsid w:val="00085218"/>
    <w:rsid w:val="0008535A"/>
    <w:rsid w:val="00085BCB"/>
    <w:rsid w:val="0008676E"/>
    <w:rsid w:val="00086B3E"/>
    <w:rsid w:val="00087B18"/>
    <w:rsid w:val="00087F22"/>
    <w:rsid w:val="00090212"/>
    <w:rsid w:val="000907DD"/>
    <w:rsid w:val="00090AAE"/>
    <w:rsid w:val="00090C97"/>
    <w:rsid w:val="00090FAC"/>
    <w:rsid w:val="00091237"/>
    <w:rsid w:val="0009147F"/>
    <w:rsid w:val="00091D0C"/>
    <w:rsid w:val="00091EEB"/>
    <w:rsid w:val="00091FDC"/>
    <w:rsid w:val="000924E7"/>
    <w:rsid w:val="00092F95"/>
    <w:rsid w:val="00093355"/>
    <w:rsid w:val="000939BC"/>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789"/>
    <w:rsid w:val="000C182B"/>
    <w:rsid w:val="000C2176"/>
    <w:rsid w:val="000C2F11"/>
    <w:rsid w:val="000C5640"/>
    <w:rsid w:val="000C74FD"/>
    <w:rsid w:val="000C7C26"/>
    <w:rsid w:val="000C7D39"/>
    <w:rsid w:val="000D00BD"/>
    <w:rsid w:val="000D171A"/>
    <w:rsid w:val="000D378C"/>
    <w:rsid w:val="000D49AF"/>
    <w:rsid w:val="000D54C5"/>
    <w:rsid w:val="000D66BE"/>
    <w:rsid w:val="000D78F4"/>
    <w:rsid w:val="000E193A"/>
    <w:rsid w:val="000E32DD"/>
    <w:rsid w:val="000E348F"/>
    <w:rsid w:val="000E38A3"/>
    <w:rsid w:val="000E4184"/>
    <w:rsid w:val="000E455E"/>
    <w:rsid w:val="000E484A"/>
    <w:rsid w:val="000E60F9"/>
    <w:rsid w:val="000E6581"/>
    <w:rsid w:val="000E71C7"/>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790"/>
    <w:rsid w:val="00145E44"/>
    <w:rsid w:val="00146A6B"/>
    <w:rsid w:val="00155EF9"/>
    <w:rsid w:val="001619AA"/>
    <w:rsid w:val="00161F1D"/>
    <w:rsid w:val="001635B2"/>
    <w:rsid w:val="00163CA2"/>
    <w:rsid w:val="00163D78"/>
    <w:rsid w:val="00163E82"/>
    <w:rsid w:val="0016721B"/>
    <w:rsid w:val="00170432"/>
    <w:rsid w:val="001707BF"/>
    <w:rsid w:val="00171490"/>
    <w:rsid w:val="0017484E"/>
    <w:rsid w:val="0017524B"/>
    <w:rsid w:val="00176E90"/>
    <w:rsid w:val="00176F8F"/>
    <w:rsid w:val="00177928"/>
    <w:rsid w:val="0018010B"/>
    <w:rsid w:val="001811D9"/>
    <w:rsid w:val="00181AB5"/>
    <w:rsid w:val="00184861"/>
    <w:rsid w:val="00185C1C"/>
    <w:rsid w:val="00186FA8"/>
    <w:rsid w:val="001877D6"/>
    <w:rsid w:val="00191E30"/>
    <w:rsid w:val="001926B7"/>
    <w:rsid w:val="00192B74"/>
    <w:rsid w:val="00194626"/>
    <w:rsid w:val="00194701"/>
    <w:rsid w:val="001951E8"/>
    <w:rsid w:val="00196E8D"/>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4C9"/>
    <w:rsid w:val="001C3F45"/>
    <w:rsid w:val="001C4166"/>
    <w:rsid w:val="001C6B83"/>
    <w:rsid w:val="001C7837"/>
    <w:rsid w:val="001C7F82"/>
    <w:rsid w:val="001D171C"/>
    <w:rsid w:val="001D1756"/>
    <w:rsid w:val="001D17A6"/>
    <w:rsid w:val="001D1B55"/>
    <w:rsid w:val="001D1CE4"/>
    <w:rsid w:val="001D217C"/>
    <w:rsid w:val="001D25E9"/>
    <w:rsid w:val="001D3837"/>
    <w:rsid w:val="001D4B94"/>
    <w:rsid w:val="001D5AA2"/>
    <w:rsid w:val="001E3BB0"/>
    <w:rsid w:val="001E3D69"/>
    <w:rsid w:val="001E400C"/>
    <w:rsid w:val="001E7694"/>
    <w:rsid w:val="001F128F"/>
    <w:rsid w:val="001F1F81"/>
    <w:rsid w:val="001F39E1"/>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5616"/>
    <w:rsid w:val="0020660B"/>
    <w:rsid w:val="00206722"/>
    <w:rsid w:val="002078BA"/>
    <w:rsid w:val="00207B79"/>
    <w:rsid w:val="00210C03"/>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18F0"/>
    <w:rsid w:val="00232399"/>
    <w:rsid w:val="00233703"/>
    <w:rsid w:val="00234B49"/>
    <w:rsid w:val="0023560B"/>
    <w:rsid w:val="00236A3E"/>
    <w:rsid w:val="00236E7A"/>
    <w:rsid w:val="00237042"/>
    <w:rsid w:val="002370D0"/>
    <w:rsid w:val="002379B9"/>
    <w:rsid w:val="00240039"/>
    <w:rsid w:val="00240DA3"/>
    <w:rsid w:val="00241246"/>
    <w:rsid w:val="00241364"/>
    <w:rsid w:val="002419C2"/>
    <w:rsid w:val="00241D10"/>
    <w:rsid w:val="00245B5D"/>
    <w:rsid w:val="002462E1"/>
    <w:rsid w:val="00246926"/>
    <w:rsid w:val="00246946"/>
    <w:rsid w:val="0025120E"/>
    <w:rsid w:val="002516A2"/>
    <w:rsid w:val="00251B83"/>
    <w:rsid w:val="0025247E"/>
    <w:rsid w:val="0025445A"/>
    <w:rsid w:val="00255D7E"/>
    <w:rsid w:val="00260AC6"/>
    <w:rsid w:val="00260BF1"/>
    <w:rsid w:val="00261ED4"/>
    <w:rsid w:val="00262A48"/>
    <w:rsid w:val="0026365E"/>
    <w:rsid w:val="0026453F"/>
    <w:rsid w:val="00264C7B"/>
    <w:rsid w:val="00265CCF"/>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269B"/>
    <w:rsid w:val="00283366"/>
    <w:rsid w:val="002833DF"/>
    <w:rsid w:val="002906B6"/>
    <w:rsid w:val="00290CA4"/>
    <w:rsid w:val="0029297F"/>
    <w:rsid w:val="002929CA"/>
    <w:rsid w:val="00292B23"/>
    <w:rsid w:val="0029332A"/>
    <w:rsid w:val="00293F48"/>
    <w:rsid w:val="0029771F"/>
    <w:rsid w:val="002A033A"/>
    <w:rsid w:val="002A0E8F"/>
    <w:rsid w:val="002A10E4"/>
    <w:rsid w:val="002A127F"/>
    <w:rsid w:val="002A26A1"/>
    <w:rsid w:val="002A33F8"/>
    <w:rsid w:val="002A3523"/>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D06"/>
    <w:rsid w:val="002C1E6D"/>
    <w:rsid w:val="002C26C9"/>
    <w:rsid w:val="002C2A50"/>
    <w:rsid w:val="002C341D"/>
    <w:rsid w:val="002C35D0"/>
    <w:rsid w:val="002C363B"/>
    <w:rsid w:val="002C42D8"/>
    <w:rsid w:val="002C432F"/>
    <w:rsid w:val="002C58CC"/>
    <w:rsid w:val="002C6977"/>
    <w:rsid w:val="002C7EBF"/>
    <w:rsid w:val="002D0A03"/>
    <w:rsid w:val="002D25D5"/>
    <w:rsid w:val="002D266D"/>
    <w:rsid w:val="002D2849"/>
    <w:rsid w:val="002D3D1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7B9"/>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14DA"/>
    <w:rsid w:val="003632B0"/>
    <w:rsid w:val="00363442"/>
    <w:rsid w:val="003642AF"/>
    <w:rsid w:val="00364C2E"/>
    <w:rsid w:val="00365F4F"/>
    <w:rsid w:val="0036670E"/>
    <w:rsid w:val="00370BB9"/>
    <w:rsid w:val="00370BF6"/>
    <w:rsid w:val="003712FE"/>
    <w:rsid w:val="00371C6A"/>
    <w:rsid w:val="003739EE"/>
    <w:rsid w:val="003740FD"/>
    <w:rsid w:val="00374C25"/>
    <w:rsid w:val="00375CAF"/>
    <w:rsid w:val="003762E0"/>
    <w:rsid w:val="00377CC5"/>
    <w:rsid w:val="00383B6D"/>
    <w:rsid w:val="003840FC"/>
    <w:rsid w:val="003878F0"/>
    <w:rsid w:val="00391A00"/>
    <w:rsid w:val="0039616A"/>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0B16"/>
    <w:rsid w:val="00441675"/>
    <w:rsid w:val="00441790"/>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3888"/>
    <w:rsid w:val="0047469B"/>
    <w:rsid w:val="00474B98"/>
    <w:rsid w:val="0047659E"/>
    <w:rsid w:val="00477520"/>
    <w:rsid w:val="00480859"/>
    <w:rsid w:val="00480B29"/>
    <w:rsid w:val="00481A13"/>
    <w:rsid w:val="00481D72"/>
    <w:rsid w:val="00482E5B"/>
    <w:rsid w:val="00482F55"/>
    <w:rsid w:val="004833CD"/>
    <w:rsid w:val="004840F8"/>
    <w:rsid w:val="00484ACF"/>
    <w:rsid w:val="004877A1"/>
    <w:rsid w:val="00492117"/>
    <w:rsid w:val="00492CBD"/>
    <w:rsid w:val="00493F90"/>
    <w:rsid w:val="00494ADC"/>
    <w:rsid w:val="00494D85"/>
    <w:rsid w:val="0049548C"/>
    <w:rsid w:val="0049775B"/>
    <w:rsid w:val="004A0D15"/>
    <w:rsid w:val="004A1F8A"/>
    <w:rsid w:val="004A210C"/>
    <w:rsid w:val="004A2C01"/>
    <w:rsid w:val="004A345D"/>
    <w:rsid w:val="004A5E50"/>
    <w:rsid w:val="004A647D"/>
    <w:rsid w:val="004A65A0"/>
    <w:rsid w:val="004A6F14"/>
    <w:rsid w:val="004B0CAC"/>
    <w:rsid w:val="004B0FF5"/>
    <w:rsid w:val="004B22ED"/>
    <w:rsid w:val="004B28BA"/>
    <w:rsid w:val="004B42AB"/>
    <w:rsid w:val="004B43C3"/>
    <w:rsid w:val="004B4F40"/>
    <w:rsid w:val="004B5D41"/>
    <w:rsid w:val="004B5DB1"/>
    <w:rsid w:val="004B6B2C"/>
    <w:rsid w:val="004C0756"/>
    <w:rsid w:val="004C1668"/>
    <w:rsid w:val="004C3F2A"/>
    <w:rsid w:val="004C52C9"/>
    <w:rsid w:val="004C5313"/>
    <w:rsid w:val="004C5921"/>
    <w:rsid w:val="004C5990"/>
    <w:rsid w:val="004C630F"/>
    <w:rsid w:val="004C7098"/>
    <w:rsid w:val="004C7AEF"/>
    <w:rsid w:val="004D1329"/>
    <w:rsid w:val="004D196C"/>
    <w:rsid w:val="004D377F"/>
    <w:rsid w:val="004D45EA"/>
    <w:rsid w:val="004D50BF"/>
    <w:rsid w:val="004D7BCF"/>
    <w:rsid w:val="004E08D7"/>
    <w:rsid w:val="004E1942"/>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90D"/>
    <w:rsid w:val="00561939"/>
    <w:rsid w:val="00563274"/>
    <w:rsid w:val="0056431B"/>
    <w:rsid w:val="005652FC"/>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5016"/>
    <w:rsid w:val="005B647D"/>
    <w:rsid w:val="005B64E7"/>
    <w:rsid w:val="005B6609"/>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037"/>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5F7FFD"/>
    <w:rsid w:val="00600C64"/>
    <w:rsid w:val="00601341"/>
    <w:rsid w:val="00603EC4"/>
    <w:rsid w:val="0060469F"/>
    <w:rsid w:val="00604B25"/>
    <w:rsid w:val="00605730"/>
    <w:rsid w:val="00605C40"/>
    <w:rsid w:val="00605D7B"/>
    <w:rsid w:val="00605DCB"/>
    <w:rsid w:val="00607A99"/>
    <w:rsid w:val="00610317"/>
    <w:rsid w:val="0061210F"/>
    <w:rsid w:val="006125D2"/>
    <w:rsid w:val="00612812"/>
    <w:rsid w:val="00614247"/>
    <w:rsid w:val="006156C7"/>
    <w:rsid w:val="006214B8"/>
    <w:rsid w:val="006216AF"/>
    <w:rsid w:val="00621A9C"/>
    <w:rsid w:val="00622033"/>
    <w:rsid w:val="006221F3"/>
    <w:rsid w:val="00624F21"/>
    <w:rsid w:val="00625B6B"/>
    <w:rsid w:val="00630BF9"/>
    <w:rsid w:val="00631640"/>
    <w:rsid w:val="0063196D"/>
    <w:rsid w:val="006356FD"/>
    <w:rsid w:val="006362F0"/>
    <w:rsid w:val="006363B7"/>
    <w:rsid w:val="006375E1"/>
    <w:rsid w:val="00640F37"/>
    <w:rsid w:val="00640F79"/>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F73"/>
    <w:rsid w:val="00654528"/>
    <w:rsid w:val="00655FAA"/>
    <w:rsid w:val="0066045D"/>
    <w:rsid w:val="006609D8"/>
    <w:rsid w:val="00661BB2"/>
    <w:rsid w:val="006640CC"/>
    <w:rsid w:val="0066590D"/>
    <w:rsid w:val="006669CF"/>
    <w:rsid w:val="006704C9"/>
    <w:rsid w:val="00670634"/>
    <w:rsid w:val="00671CA1"/>
    <w:rsid w:val="00671DBB"/>
    <w:rsid w:val="006725F4"/>
    <w:rsid w:val="0067287B"/>
    <w:rsid w:val="00675ECF"/>
    <w:rsid w:val="00676573"/>
    <w:rsid w:val="00676B45"/>
    <w:rsid w:val="006772FE"/>
    <w:rsid w:val="0068159A"/>
    <w:rsid w:val="006829BA"/>
    <w:rsid w:val="00682C5F"/>
    <w:rsid w:val="0068392C"/>
    <w:rsid w:val="00683CD9"/>
    <w:rsid w:val="00683E91"/>
    <w:rsid w:val="0068546A"/>
    <w:rsid w:val="00685CC4"/>
    <w:rsid w:val="0068631F"/>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3589"/>
    <w:rsid w:val="006A43EF"/>
    <w:rsid w:val="006A5371"/>
    <w:rsid w:val="006A58E8"/>
    <w:rsid w:val="006A72FF"/>
    <w:rsid w:val="006A7553"/>
    <w:rsid w:val="006A78C0"/>
    <w:rsid w:val="006B265A"/>
    <w:rsid w:val="006B3366"/>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35AB"/>
    <w:rsid w:val="006D44B6"/>
    <w:rsid w:val="006D5640"/>
    <w:rsid w:val="006D70A4"/>
    <w:rsid w:val="006D7D97"/>
    <w:rsid w:val="006E06D7"/>
    <w:rsid w:val="006E0D6B"/>
    <w:rsid w:val="006E1A5A"/>
    <w:rsid w:val="006E30C4"/>
    <w:rsid w:val="006E3D56"/>
    <w:rsid w:val="006E53E6"/>
    <w:rsid w:val="006E6232"/>
    <w:rsid w:val="006E69FE"/>
    <w:rsid w:val="006E7064"/>
    <w:rsid w:val="006E712E"/>
    <w:rsid w:val="006F0893"/>
    <w:rsid w:val="006F0E7E"/>
    <w:rsid w:val="006F2850"/>
    <w:rsid w:val="006F4912"/>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2077C"/>
    <w:rsid w:val="00721E0F"/>
    <w:rsid w:val="00722A67"/>
    <w:rsid w:val="00722FA4"/>
    <w:rsid w:val="00726597"/>
    <w:rsid w:val="00726D41"/>
    <w:rsid w:val="00730690"/>
    <w:rsid w:val="007307D5"/>
    <w:rsid w:val="00730D7E"/>
    <w:rsid w:val="0073377B"/>
    <w:rsid w:val="007337B3"/>
    <w:rsid w:val="00733D1D"/>
    <w:rsid w:val="00735930"/>
    <w:rsid w:val="0074039F"/>
    <w:rsid w:val="00741423"/>
    <w:rsid w:val="007435FD"/>
    <w:rsid w:val="007438F0"/>
    <w:rsid w:val="00743CC5"/>
    <w:rsid w:val="00744892"/>
    <w:rsid w:val="00747418"/>
    <w:rsid w:val="00747FD9"/>
    <w:rsid w:val="00750060"/>
    <w:rsid w:val="00750BCD"/>
    <w:rsid w:val="00750D42"/>
    <w:rsid w:val="007510B4"/>
    <w:rsid w:val="00751830"/>
    <w:rsid w:val="00751C74"/>
    <w:rsid w:val="00754871"/>
    <w:rsid w:val="0075495D"/>
    <w:rsid w:val="00755C85"/>
    <w:rsid w:val="00757D91"/>
    <w:rsid w:val="00757ED4"/>
    <w:rsid w:val="00757EF0"/>
    <w:rsid w:val="0076050D"/>
    <w:rsid w:val="00760529"/>
    <w:rsid w:val="00760EC6"/>
    <w:rsid w:val="00761B58"/>
    <w:rsid w:val="00762863"/>
    <w:rsid w:val="0076336B"/>
    <w:rsid w:val="007651B7"/>
    <w:rsid w:val="007656B6"/>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9D9"/>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258"/>
    <w:rsid w:val="007F65BA"/>
    <w:rsid w:val="007F6FC2"/>
    <w:rsid w:val="00801F05"/>
    <w:rsid w:val="0080288E"/>
    <w:rsid w:val="00802BC2"/>
    <w:rsid w:val="00803AD6"/>
    <w:rsid w:val="00803CEF"/>
    <w:rsid w:val="00806559"/>
    <w:rsid w:val="008079A6"/>
    <w:rsid w:val="00810D04"/>
    <w:rsid w:val="00811458"/>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B11"/>
    <w:rsid w:val="00832C4D"/>
    <w:rsid w:val="00832E6C"/>
    <w:rsid w:val="00833DCC"/>
    <w:rsid w:val="00833EEE"/>
    <w:rsid w:val="008342C7"/>
    <w:rsid w:val="00834B6C"/>
    <w:rsid w:val="00834F47"/>
    <w:rsid w:val="00837084"/>
    <w:rsid w:val="008372B9"/>
    <w:rsid w:val="00840552"/>
    <w:rsid w:val="00841FE6"/>
    <w:rsid w:val="00842049"/>
    <w:rsid w:val="008425F7"/>
    <w:rsid w:val="00842AF5"/>
    <w:rsid w:val="00842EDF"/>
    <w:rsid w:val="00844CCD"/>
    <w:rsid w:val="0084554A"/>
    <w:rsid w:val="008455EC"/>
    <w:rsid w:val="00846146"/>
    <w:rsid w:val="00846775"/>
    <w:rsid w:val="00850371"/>
    <w:rsid w:val="00851333"/>
    <w:rsid w:val="008516A5"/>
    <w:rsid w:val="008532D2"/>
    <w:rsid w:val="00854721"/>
    <w:rsid w:val="00854F77"/>
    <w:rsid w:val="008567B3"/>
    <w:rsid w:val="00856F3C"/>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0E95"/>
    <w:rsid w:val="00871917"/>
    <w:rsid w:val="0087241E"/>
    <w:rsid w:val="0087377C"/>
    <w:rsid w:val="00874D24"/>
    <w:rsid w:val="00877C09"/>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205B"/>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524"/>
    <w:rsid w:val="008F2E1F"/>
    <w:rsid w:val="008F4055"/>
    <w:rsid w:val="008F53B6"/>
    <w:rsid w:val="008F53ED"/>
    <w:rsid w:val="008F61F9"/>
    <w:rsid w:val="008F6A14"/>
    <w:rsid w:val="008F6D4F"/>
    <w:rsid w:val="008F70B2"/>
    <w:rsid w:val="008F7666"/>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D9C"/>
    <w:rsid w:val="00957E8E"/>
    <w:rsid w:val="00960588"/>
    <w:rsid w:val="009622E0"/>
    <w:rsid w:val="00963CD0"/>
    <w:rsid w:val="00964E52"/>
    <w:rsid w:val="00967674"/>
    <w:rsid w:val="00970578"/>
    <w:rsid w:val="00970816"/>
    <w:rsid w:val="00970FB3"/>
    <w:rsid w:val="009716B4"/>
    <w:rsid w:val="0097529F"/>
    <w:rsid w:val="009754FC"/>
    <w:rsid w:val="0098161C"/>
    <w:rsid w:val="00983353"/>
    <w:rsid w:val="0098451C"/>
    <w:rsid w:val="00985054"/>
    <w:rsid w:val="0098618F"/>
    <w:rsid w:val="00986CB8"/>
    <w:rsid w:val="00986E46"/>
    <w:rsid w:val="0099021B"/>
    <w:rsid w:val="0099199A"/>
    <w:rsid w:val="00991D5E"/>
    <w:rsid w:val="0099212D"/>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C4B"/>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3D65"/>
    <w:rsid w:val="009E5014"/>
    <w:rsid w:val="009F0815"/>
    <w:rsid w:val="009F1791"/>
    <w:rsid w:val="009F19EC"/>
    <w:rsid w:val="009F2521"/>
    <w:rsid w:val="009F2908"/>
    <w:rsid w:val="009F381C"/>
    <w:rsid w:val="009F5C79"/>
    <w:rsid w:val="009F6ABF"/>
    <w:rsid w:val="009F6AEC"/>
    <w:rsid w:val="009F6C8A"/>
    <w:rsid w:val="009F794C"/>
    <w:rsid w:val="00A005D0"/>
    <w:rsid w:val="00A00AAF"/>
    <w:rsid w:val="00A035FF"/>
    <w:rsid w:val="00A03B38"/>
    <w:rsid w:val="00A0495A"/>
    <w:rsid w:val="00A04D9D"/>
    <w:rsid w:val="00A05F7E"/>
    <w:rsid w:val="00A07A7E"/>
    <w:rsid w:val="00A1205F"/>
    <w:rsid w:val="00A13116"/>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5F6"/>
    <w:rsid w:val="00A41A8D"/>
    <w:rsid w:val="00A41EEE"/>
    <w:rsid w:val="00A44204"/>
    <w:rsid w:val="00A4575E"/>
    <w:rsid w:val="00A468EC"/>
    <w:rsid w:val="00A46A70"/>
    <w:rsid w:val="00A4751D"/>
    <w:rsid w:val="00A47CFD"/>
    <w:rsid w:val="00A522C2"/>
    <w:rsid w:val="00A52CC4"/>
    <w:rsid w:val="00A53840"/>
    <w:rsid w:val="00A54A2C"/>
    <w:rsid w:val="00A54DDD"/>
    <w:rsid w:val="00A55429"/>
    <w:rsid w:val="00A611AA"/>
    <w:rsid w:val="00A61D85"/>
    <w:rsid w:val="00A63168"/>
    <w:rsid w:val="00A633E5"/>
    <w:rsid w:val="00A64FC0"/>
    <w:rsid w:val="00A66DB6"/>
    <w:rsid w:val="00A67381"/>
    <w:rsid w:val="00A67B96"/>
    <w:rsid w:val="00A70DAE"/>
    <w:rsid w:val="00A723F0"/>
    <w:rsid w:val="00A73483"/>
    <w:rsid w:val="00A736EB"/>
    <w:rsid w:val="00A738EE"/>
    <w:rsid w:val="00A741A7"/>
    <w:rsid w:val="00A7553E"/>
    <w:rsid w:val="00A75795"/>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3203"/>
    <w:rsid w:val="00AC336A"/>
    <w:rsid w:val="00AC39F7"/>
    <w:rsid w:val="00AC4C66"/>
    <w:rsid w:val="00AC5DF5"/>
    <w:rsid w:val="00AC777C"/>
    <w:rsid w:val="00AD3930"/>
    <w:rsid w:val="00AD6F6F"/>
    <w:rsid w:val="00AE04D3"/>
    <w:rsid w:val="00AE1293"/>
    <w:rsid w:val="00AE5812"/>
    <w:rsid w:val="00AE63D9"/>
    <w:rsid w:val="00AE7287"/>
    <w:rsid w:val="00AE7F73"/>
    <w:rsid w:val="00AF0177"/>
    <w:rsid w:val="00AF3FF9"/>
    <w:rsid w:val="00AF40DE"/>
    <w:rsid w:val="00AF41B2"/>
    <w:rsid w:val="00AF4787"/>
    <w:rsid w:val="00AF521B"/>
    <w:rsid w:val="00AF77B3"/>
    <w:rsid w:val="00B01147"/>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3735"/>
    <w:rsid w:val="00B24ACB"/>
    <w:rsid w:val="00B25402"/>
    <w:rsid w:val="00B255F6"/>
    <w:rsid w:val="00B25BAE"/>
    <w:rsid w:val="00B2677D"/>
    <w:rsid w:val="00B26D33"/>
    <w:rsid w:val="00B2716F"/>
    <w:rsid w:val="00B2768F"/>
    <w:rsid w:val="00B27798"/>
    <w:rsid w:val="00B30A14"/>
    <w:rsid w:val="00B31CC9"/>
    <w:rsid w:val="00B324A3"/>
    <w:rsid w:val="00B333F2"/>
    <w:rsid w:val="00B33593"/>
    <w:rsid w:val="00B33EF0"/>
    <w:rsid w:val="00B341B4"/>
    <w:rsid w:val="00B34616"/>
    <w:rsid w:val="00B35BBD"/>
    <w:rsid w:val="00B36BE6"/>
    <w:rsid w:val="00B43A17"/>
    <w:rsid w:val="00B43AA4"/>
    <w:rsid w:val="00B46297"/>
    <w:rsid w:val="00B463F1"/>
    <w:rsid w:val="00B46BEB"/>
    <w:rsid w:val="00B474DB"/>
    <w:rsid w:val="00B50FD0"/>
    <w:rsid w:val="00B511E9"/>
    <w:rsid w:val="00B51CBB"/>
    <w:rsid w:val="00B529A2"/>
    <w:rsid w:val="00B5412A"/>
    <w:rsid w:val="00B54819"/>
    <w:rsid w:val="00B61A41"/>
    <w:rsid w:val="00B61F1A"/>
    <w:rsid w:val="00B62462"/>
    <w:rsid w:val="00B635E4"/>
    <w:rsid w:val="00B649EE"/>
    <w:rsid w:val="00B6573F"/>
    <w:rsid w:val="00B6576E"/>
    <w:rsid w:val="00B715F7"/>
    <w:rsid w:val="00B718A0"/>
    <w:rsid w:val="00B71A00"/>
    <w:rsid w:val="00B71F64"/>
    <w:rsid w:val="00B71FF1"/>
    <w:rsid w:val="00B72700"/>
    <w:rsid w:val="00B729D9"/>
    <w:rsid w:val="00B72C49"/>
    <w:rsid w:val="00B73078"/>
    <w:rsid w:val="00B733F1"/>
    <w:rsid w:val="00B744A5"/>
    <w:rsid w:val="00B74FAD"/>
    <w:rsid w:val="00B80190"/>
    <w:rsid w:val="00B80DC3"/>
    <w:rsid w:val="00B81D65"/>
    <w:rsid w:val="00B823BA"/>
    <w:rsid w:val="00B82F92"/>
    <w:rsid w:val="00B8370E"/>
    <w:rsid w:val="00B839C4"/>
    <w:rsid w:val="00B84587"/>
    <w:rsid w:val="00B8535D"/>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410F"/>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5900"/>
    <w:rsid w:val="00BF69BE"/>
    <w:rsid w:val="00BF6F0B"/>
    <w:rsid w:val="00BF7662"/>
    <w:rsid w:val="00BF7C30"/>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166E4"/>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47476"/>
    <w:rsid w:val="00C5012C"/>
    <w:rsid w:val="00C5110E"/>
    <w:rsid w:val="00C54838"/>
    <w:rsid w:val="00C553D7"/>
    <w:rsid w:val="00C557CD"/>
    <w:rsid w:val="00C55D3B"/>
    <w:rsid w:val="00C55D96"/>
    <w:rsid w:val="00C60AC7"/>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7C2"/>
    <w:rsid w:val="00C73D55"/>
    <w:rsid w:val="00C74D6A"/>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5533"/>
    <w:rsid w:val="00CF5B17"/>
    <w:rsid w:val="00CF6CB1"/>
    <w:rsid w:val="00D00D63"/>
    <w:rsid w:val="00D00E8B"/>
    <w:rsid w:val="00D03562"/>
    <w:rsid w:val="00D0394E"/>
    <w:rsid w:val="00D06486"/>
    <w:rsid w:val="00D06FB3"/>
    <w:rsid w:val="00D07602"/>
    <w:rsid w:val="00D079DC"/>
    <w:rsid w:val="00D07FCB"/>
    <w:rsid w:val="00D10035"/>
    <w:rsid w:val="00D131C3"/>
    <w:rsid w:val="00D13F3C"/>
    <w:rsid w:val="00D15BFB"/>
    <w:rsid w:val="00D1713E"/>
    <w:rsid w:val="00D22414"/>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DA"/>
    <w:rsid w:val="00D558B1"/>
    <w:rsid w:val="00D5678A"/>
    <w:rsid w:val="00D56CA7"/>
    <w:rsid w:val="00D601BD"/>
    <w:rsid w:val="00D6058B"/>
    <w:rsid w:val="00D625D0"/>
    <w:rsid w:val="00D62754"/>
    <w:rsid w:val="00D6360B"/>
    <w:rsid w:val="00D63848"/>
    <w:rsid w:val="00D64131"/>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081E"/>
    <w:rsid w:val="00D81FF8"/>
    <w:rsid w:val="00D82708"/>
    <w:rsid w:val="00D82809"/>
    <w:rsid w:val="00D82C2A"/>
    <w:rsid w:val="00D831FA"/>
    <w:rsid w:val="00D83429"/>
    <w:rsid w:val="00D83E51"/>
    <w:rsid w:val="00D85844"/>
    <w:rsid w:val="00D87054"/>
    <w:rsid w:val="00D8794F"/>
    <w:rsid w:val="00D91730"/>
    <w:rsid w:val="00D91EF3"/>
    <w:rsid w:val="00D9296B"/>
    <w:rsid w:val="00D9306C"/>
    <w:rsid w:val="00D93DA1"/>
    <w:rsid w:val="00D93F63"/>
    <w:rsid w:val="00D941A8"/>
    <w:rsid w:val="00D941DD"/>
    <w:rsid w:val="00D9449B"/>
    <w:rsid w:val="00D950E9"/>
    <w:rsid w:val="00D95B9F"/>
    <w:rsid w:val="00D96782"/>
    <w:rsid w:val="00DA1361"/>
    <w:rsid w:val="00DA198E"/>
    <w:rsid w:val="00DA248D"/>
    <w:rsid w:val="00DA278E"/>
    <w:rsid w:val="00DA2C33"/>
    <w:rsid w:val="00DA2CC0"/>
    <w:rsid w:val="00DA51EE"/>
    <w:rsid w:val="00DA5899"/>
    <w:rsid w:val="00DA66F7"/>
    <w:rsid w:val="00DA6A54"/>
    <w:rsid w:val="00DA6E21"/>
    <w:rsid w:val="00DA7284"/>
    <w:rsid w:val="00DB03B2"/>
    <w:rsid w:val="00DB0563"/>
    <w:rsid w:val="00DB157B"/>
    <w:rsid w:val="00DB2864"/>
    <w:rsid w:val="00DB33A5"/>
    <w:rsid w:val="00DB3473"/>
    <w:rsid w:val="00DB51C2"/>
    <w:rsid w:val="00DB54AF"/>
    <w:rsid w:val="00DB5B0D"/>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5B54"/>
    <w:rsid w:val="00DD60D6"/>
    <w:rsid w:val="00DD793B"/>
    <w:rsid w:val="00DD7B29"/>
    <w:rsid w:val="00DE03AC"/>
    <w:rsid w:val="00DE0455"/>
    <w:rsid w:val="00DE0723"/>
    <w:rsid w:val="00DE0862"/>
    <w:rsid w:val="00DE1211"/>
    <w:rsid w:val="00DE2E6C"/>
    <w:rsid w:val="00DE34D0"/>
    <w:rsid w:val="00DE3B31"/>
    <w:rsid w:val="00DE3B6D"/>
    <w:rsid w:val="00DE5806"/>
    <w:rsid w:val="00DE726D"/>
    <w:rsid w:val="00DE7F07"/>
    <w:rsid w:val="00DE7F62"/>
    <w:rsid w:val="00DF01C7"/>
    <w:rsid w:val="00DF058F"/>
    <w:rsid w:val="00DF301F"/>
    <w:rsid w:val="00DF35BC"/>
    <w:rsid w:val="00DF66AB"/>
    <w:rsid w:val="00DF7124"/>
    <w:rsid w:val="00DF75DC"/>
    <w:rsid w:val="00E000B4"/>
    <w:rsid w:val="00E0247F"/>
    <w:rsid w:val="00E02B59"/>
    <w:rsid w:val="00E036F7"/>
    <w:rsid w:val="00E03AAF"/>
    <w:rsid w:val="00E0638E"/>
    <w:rsid w:val="00E10E0C"/>
    <w:rsid w:val="00E10EC0"/>
    <w:rsid w:val="00E119E9"/>
    <w:rsid w:val="00E1493B"/>
    <w:rsid w:val="00E1499A"/>
    <w:rsid w:val="00E14ADF"/>
    <w:rsid w:val="00E151BF"/>
    <w:rsid w:val="00E15CD0"/>
    <w:rsid w:val="00E1705E"/>
    <w:rsid w:val="00E172F1"/>
    <w:rsid w:val="00E1750F"/>
    <w:rsid w:val="00E213AD"/>
    <w:rsid w:val="00E21C6E"/>
    <w:rsid w:val="00E2223F"/>
    <w:rsid w:val="00E242D1"/>
    <w:rsid w:val="00E24CBE"/>
    <w:rsid w:val="00E26E82"/>
    <w:rsid w:val="00E272C8"/>
    <w:rsid w:val="00E2758A"/>
    <w:rsid w:val="00E3018B"/>
    <w:rsid w:val="00E302B6"/>
    <w:rsid w:val="00E3064D"/>
    <w:rsid w:val="00E35358"/>
    <w:rsid w:val="00E35C6D"/>
    <w:rsid w:val="00E35F60"/>
    <w:rsid w:val="00E402E6"/>
    <w:rsid w:val="00E409B2"/>
    <w:rsid w:val="00E417E5"/>
    <w:rsid w:val="00E424A5"/>
    <w:rsid w:val="00E426BB"/>
    <w:rsid w:val="00E42BB2"/>
    <w:rsid w:val="00E42BC8"/>
    <w:rsid w:val="00E42F3D"/>
    <w:rsid w:val="00E4339A"/>
    <w:rsid w:val="00E44953"/>
    <w:rsid w:val="00E44DE3"/>
    <w:rsid w:val="00E45945"/>
    <w:rsid w:val="00E45C67"/>
    <w:rsid w:val="00E46A5A"/>
    <w:rsid w:val="00E50175"/>
    <w:rsid w:val="00E508B5"/>
    <w:rsid w:val="00E513FD"/>
    <w:rsid w:val="00E51D28"/>
    <w:rsid w:val="00E51EA6"/>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AD6"/>
    <w:rsid w:val="00E92C21"/>
    <w:rsid w:val="00E9320D"/>
    <w:rsid w:val="00E96A31"/>
    <w:rsid w:val="00E96F8F"/>
    <w:rsid w:val="00EA0061"/>
    <w:rsid w:val="00EA0DA5"/>
    <w:rsid w:val="00EA1EF0"/>
    <w:rsid w:val="00EA2848"/>
    <w:rsid w:val="00EA33D4"/>
    <w:rsid w:val="00EA3C2B"/>
    <w:rsid w:val="00EA520B"/>
    <w:rsid w:val="00EA5642"/>
    <w:rsid w:val="00EA57B5"/>
    <w:rsid w:val="00EA5B6C"/>
    <w:rsid w:val="00EA5D24"/>
    <w:rsid w:val="00EA6A93"/>
    <w:rsid w:val="00EB034C"/>
    <w:rsid w:val="00EB0A3A"/>
    <w:rsid w:val="00EB1B55"/>
    <w:rsid w:val="00EB2C89"/>
    <w:rsid w:val="00EB6045"/>
    <w:rsid w:val="00EB672A"/>
    <w:rsid w:val="00EB7769"/>
    <w:rsid w:val="00EC08CD"/>
    <w:rsid w:val="00EC12B3"/>
    <w:rsid w:val="00EC33EB"/>
    <w:rsid w:val="00EC4373"/>
    <w:rsid w:val="00EC5655"/>
    <w:rsid w:val="00EC6C1A"/>
    <w:rsid w:val="00EC7466"/>
    <w:rsid w:val="00EC78E3"/>
    <w:rsid w:val="00ED0A8E"/>
    <w:rsid w:val="00ED0C6B"/>
    <w:rsid w:val="00ED2625"/>
    <w:rsid w:val="00ED459B"/>
    <w:rsid w:val="00ED606F"/>
    <w:rsid w:val="00ED62CD"/>
    <w:rsid w:val="00ED6A76"/>
    <w:rsid w:val="00ED6D5C"/>
    <w:rsid w:val="00EE137B"/>
    <w:rsid w:val="00EE218B"/>
    <w:rsid w:val="00EE2F3A"/>
    <w:rsid w:val="00EE339F"/>
    <w:rsid w:val="00EE46A6"/>
    <w:rsid w:val="00EE61E8"/>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0D9B"/>
    <w:rsid w:val="00F139B1"/>
    <w:rsid w:val="00F13A62"/>
    <w:rsid w:val="00F153B0"/>
    <w:rsid w:val="00F15A9D"/>
    <w:rsid w:val="00F17C25"/>
    <w:rsid w:val="00F228C8"/>
    <w:rsid w:val="00F23DAD"/>
    <w:rsid w:val="00F23E88"/>
    <w:rsid w:val="00F26950"/>
    <w:rsid w:val="00F26CAF"/>
    <w:rsid w:val="00F27945"/>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3FDE"/>
    <w:rsid w:val="00F44000"/>
    <w:rsid w:val="00F4427B"/>
    <w:rsid w:val="00F45D41"/>
    <w:rsid w:val="00F4728B"/>
    <w:rsid w:val="00F474A0"/>
    <w:rsid w:val="00F47D8B"/>
    <w:rsid w:val="00F511A1"/>
    <w:rsid w:val="00F525B1"/>
    <w:rsid w:val="00F53392"/>
    <w:rsid w:val="00F540AF"/>
    <w:rsid w:val="00F54631"/>
    <w:rsid w:val="00F55871"/>
    <w:rsid w:val="00F566C6"/>
    <w:rsid w:val="00F56856"/>
    <w:rsid w:val="00F60AE4"/>
    <w:rsid w:val="00F62C60"/>
    <w:rsid w:val="00F64328"/>
    <w:rsid w:val="00F6650E"/>
    <w:rsid w:val="00F66E70"/>
    <w:rsid w:val="00F6753B"/>
    <w:rsid w:val="00F67CC6"/>
    <w:rsid w:val="00F70350"/>
    <w:rsid w:val="00F70645"/>
    <w:rsid w:val="00F710FB"/>
    <w:rsid w:val="00F7264F"/>
    <w:rsid w:val="00F7283C"/>
    <w:rsid w:val="00F72913"/>
    <w:rsid w:val="00F7434D"/>
    <w:rsid w:val="00F74B89"/>
    <w:rsid w:val="00F7563F"/>
    <w:rsid w:val="00F75836"/>
    <w:rsid w:val="00F75C19"/>
    <w:rsid w:val="00F7671C"/>
    <w:rsid w:val="00F775A8"/>
    <w:rsid w:val="00F80277"/>
    <w:rsid w:val="00F83F8C"/>
    <w:rsid w:val="00F83FD5"/>
    <w:rsid w:val="00F83FF2"/>
    <w:rsid w:val="00F863F8"/>
    <w:rsid w:val="00F900BC"/>
    <w:rsid w:val="00F90CA8"/>
    <w:rsid w:val="00F9119C"/>
    <w:rsid w:val="00F912F1"/>
    <w:rsid w:val="00F91F5E"/>
    <w:rsid w:val="00F9292F"/>
    <w:rsid w:val="00F93644"/>
    <w:rsid w:val="00F95B5E"/>
    <w:rsid w:val="00F961DC"/>
    <w:rsid w:val="00F97A62"/>
    <w:rsid w:val="00FA07FE"/>
    <w:rsid w:val="00FA21CE"/>
    <w:rsid w:val="00FA21D3"/>
    <w:rsid w:val="00FA228C"/>
    <w:rsid w:val="00FA2917"/>
    <w:rsid w:val="00FA2935"/>
    <w:rsid w:val="00FA2D77"/>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E305F"/>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0D5C3-9139-44FF-8265-7F65370D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4248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2013-10-09T16:07:00Z</cp:lastPrinted>
  <dcterms:created xsi:type="dcterms:W3CDTF">2013-12-11T15:33:00Z</dcterms:created>
  <dcterms:modified xsi:type="dcterms:W3CDTF">2013-12-11T15:33:00Z</dcterms:modified>
</cp:coreProperties>
</file>